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28" w:rsidRDefault="00F97E4F">
      <w:pPr>
        <w:spacing w:line="620" w:lineRule="exact"/>
        <w:ind w:leftChars="-150" w:left="-480" w:rightChars="-150" w:right="-480"/>
        <w:jc w:val="center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成都文理学院</w:t>
      </w:r>
    </w:p>
    <w:p w:rsidR="00D60D28" w:rsidRDefault="00F97E4F">
      <w:pPr>
        <w:spacing w:line="620" w:lineRule="exact"/>
        <w:ind w:leftChars="-150" w:left="-480" w:rightChars="-150" w:right="-480"/>
        <w:jc w:val="center"/>
        <w:rPr>
          <w:rFonts w:ascii="方正仿宋简体" w:eastAsia="方正仿宋简体" w:hAnsi="方正仿宋简体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年网络安全宣传周活动内容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r>
        <w:rPr>
          <w:rFonts w:ascii="方正黑体简体" w:eastAsia="方正黑体简体" w:hAnsi="方正黑体简体" w:cs="方正黑体简体" w:hint="eastAsia"/>
          <w:lang w:bidi="ar"/>
        </w:rPr>
        <w:t>一、反诈大课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一）</w:t>
      </w:r>
      <w:r>
        <w:rPr>
          <w:rFonts w:ascii="方正仿宋简体" w:eastAsia="方正仿宋简体" w:hAnsi="方正仿宋简体" w:hint="eastAsia"/>
        </w:rPr>
        <w:t>直播时间</w:t>
      </w:r>
      <w:r>
        <w:rPr>
          <w:rFonts w:ascii="方正仿宋简体" w:eastAsia="方正仿宋简体" w:hAnsi="方正仿宋简体" w:hint="eastAsia"/>
        </w:rPr>
        <w:t>：</w:t>
      </w:r>
      <w:r>
        <w:rPr>
          <w:rFonts w:ascii="方正仿宋简体" w:eastAsia="方正仿宋简体" w:hAnsi="方正仿宋简体" w:hint="eastAsia"/>
        </w:rPr>
        <w:t>9</w:t>
      </w:r>
      <w:r>
        <w:rPr>
          <w:rFonts w:ascii="方正仿宋简体" w:eastAsia="方正仿宋简体" w:hAnsi="方正仿宋简体" w:hint="eastAsia"/>
        </w:rPr>
        <w:t>月</w:t>
      </w:r>
      <w:r>
        <w:rPr>
          <w:rFonts w:ascii="方正仿宋简体" w:eastAsia="方正仿宋简体" w:hAnsi="方正仿宋简体" w:hint="eastAsia"/>
        </w:rPr>
        <w:t>16</w:t>
      </w:r>
      <w:r>
        <w:rPr>
          <w:rFonts w:ascii="方正仿宋简体" w:eastAsia="方正仿宋简体" w:hAnsi="方正仿宋简体" w:hint="eastAsia"/>
        </w:rPr>
        <w:t>日</w:t>
      </w:r>
      <w:r>
        <w:rPr>
          <w:rFonts w:ascii="方正仿宋简体" w:eastAsia="方正仿宋简体" w:hAnsi="方正仿宋简体" w:hint="eastAsia"/>
        </w:rPr>
        <w:t>9:00</w:t>
      </w:r>
      <w:r>
        <w:rPr>
          <w:rFonts w:ascii="方正仿宋简体" w:eastAsia="方正仿宋简体" w:hAnsi="方正仿宋简体" w:hint="eastAsia"/>
        </w:rPr>
        <w:t>—</w:t>
      </w:r>
      <w:r>
        <w:rPr>
          <w:rFonts w:ascii="方正仿宋简体" w:eastAsia="方正仿宋简体" w:hAnsi="方正仿宋简体" w:hint="eastAsia"/>
        </w:rPr>
        <w:t>12:00</w:t>
      </w:r>
    </w:p>
    <w:p w:rsidR="00D60D28" w:rsidRDefault="00F97E4F">
      <w:pPr>
        <w:keepLines/>
        <w:numPr>
          <w:ilvl w:val="0"/>
          <w:numId w:val="1"/>
        </w:numPr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直播主体</w:t>
      </w:r>
      <w:r>
        <w:rPr>
          <w:rFonts w:ascii="方正仿宋简体" w:eastAsia="方正仿宋简体" w:hAnsi="方正仿宋简体" w:hint="eastAsia"/>
        </w:rPr>
        <w:t>：</w:t>
      </w:r>
      <w:r>
        <w:rPr>
          <w:rFonts w:ascii="方正仿宋简体" w:eastAsia="方正仿宋简体" w:hAnsi="方正仿宋简体" w:hint="eastAsia"/>
        </w:rPr>
        <w:t>公安部刑侦局联合央视</w:t>
      </w:r>
      <w:proofErr w:type="gramStart"/>
      <w:r>
        <w:rPr>
          <w:rFonts w:ascii="方正仿宋简体" w:eastAsia="方正仿宋简体" w:hAnsi="方正仿宋简体" w:hint="eastAsia"/>
        </w:rPr>
        <w:t>频</w:t>
      </w:r>
      <w:proofErr w:type="gramEnd"/>
    </w:p>
    <w:p w:rsidR="00D60D28" w:rsidRDefault="00F97E4F">
      <w:pPr>
        <w:keepLines/>
        <w:numPr>
          <w:ilvl w:val="0"/>
          <w:numId w:val="1"/>
        </w:numPr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直播内容</w:t>
      </w:r>
      <w:r>
        <w:rPr>
          <w:rFonts w:ascii="方正仿宋简体" w:eastAsia="方正仿宋简体" w:hAnsi="方正仿宋简体" w:hint="eastAsia"/>
        </w:rPr>
        <w:t>：</w:t>
      </w:r>
      <w:r>
        <w:rPr>
          <w:rFonts w:ascii="方正仿宋简体" w:eastAsia="方正仿宋简体" w:hAnsi="方正仿宋简体" w:hint="eastAsia"/>
        </w:rPr>
        <w:t>民警结合典型案例讲解防骗知识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四）</w:t>
      </w:r>
      <w:r>
        <w:rPr>
          <w:rFonts w:ascii="方正仿宋简体" w:eastAsia="方正仿宋简体" w:hAnsi="方正仿宋简体" w:hint="eastAsia"/>
        </w:rPr>
        <w:t>观看方式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1.</w:t>
      </w:r>
      <w:r>
        <w:rPr>
          <w:rFonts w:ascii="方正仿宋简体" w:eastAsia="方正仿宋简体" w:hAnsi="方正仿宋简体" w:hint="eastAsia"/>
        </w:rPr>
        <w:t>通过“公安部刑侦局”“国家反诈中心”“央视频”微博、</w:t>
      </w:r>
      <w:proofErr w:type="gramStart"/>
      <w:r>
        <w:rPr>
          <w:rFonts w:ascii="方正仿宋简体" w:eastAsia="方正仿宋简体" w:hAnsi="方正仿宋简体" w:hint="eastAsia"/>
        </w:rPr>
        <w:t>微信视频</w:t>
      </w:r>
      <w:proofErr w:type="gramEnd"/>
      <w:r>
        <w:rPr>
          <w:rFonts w:ascii="方正仿宋简体" w:eastAsia="方正仿宋简体" w:hAnsi="方正仿宋简体" w:hint="eastAsia"/>
        </w:rPr>
        <w:t>号、快手、</w:t>
      </w:r>
      <w:proofErr w:type="gramStart"/>
      <w:r>
        <w:rPr>
          <w:rFonts w:ascii="方正仿宋简体" w:eastAsia="方正仿宋简体" w:hAnsi="方正仿宋简体" w:hint="eastAsia"/>
        </w:rPr>
        <w:t>抖音账号</w:t>
      </w:r>
      <w:proofErr w:type="gramEnd"/>
      <w:r>
        <w:rPr>
          <w:rFonts w:ascii="方正仿宋简体" w:eastAsia="方正仿宋简体" w:hAnsi="方正仿宋简体" w:hint="eastAsia"/>
        </w:rPr>
        <w:t>等观看；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2.</w:t>
      </w:r>
      <w:r>
        <w:rPr>
          <w:rFonts w:ascii="方正仿宋简体" w:eastAsia="方正仿宋简体" w:hAnsi="方正仿宋简体" w:hint="eastAsia"/>
        </w:rPr>
        <w:t>登录央视</w:t>
      </w:r>
      <w:proofErr w:type="gramStart"/>
      <w:r>
        <w:rPr>
          <w:rFonts w:ascii="方正仿宋简体" w:eastAsia="方正仿宋简体" w:hAnsi="方正仿宋简体" w:hint="eastAsia"/>
        </w:rPr>
        <w:t>频</w:t>
      </w:r>
      <w:proofErr w:type="gramEnd"/>
      <w:r>
        <w:rPr>
          <w:rFonts w:ascii="方正仿宋简体" w:eastAsia="方正仿宋简体" w:hAnsi="方正仿宋简体" w:hint="eastAsia"/>
        </w:rPr>
        <w:t>APP</w:t>
      </w:r>
      <w:r>
        <w:rPr>
          <w:rFonts w:ascii="方正仿宋简体" w:eastAsia="方正仿宋简体" w:hAnsi="方正仿宋简体" w:hint="eastAsia"/>
        </w:rPr>
        <w:t>搜索“反诈第一课”账号观看。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560"/>
        <w:rPr>
          <w:rFonts w:ascii="方正仿宋简体" w:eastAsia="方正仿宋简体" w:hAnsi="方正仿宋简体"/>
        </w:rPr>
      </w:pPr>
      <w:r>
        <w:rPr>
          <w:rFonts w:ascii="仿宋" w:hAnsi="仿宋" w:hint="eastAsia"/>
          <w:noProof/>
          <w:color w:val="000000"/>
          <w:kern w:val="2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5273040" cy="2142490"/>
            <wp:effectExtent l="0" t="0" r="3810" b="1016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五）</w:t>
      </w:r>
      <w:r>
        <w:rPr>
          <w:rFonts w:ascii="方正仿宋简体" w:eastAsia="方正仿宋简体" w:hAnsi="方正仿宋简体" w:hint="eastAsia"/>
        </w:rPr>
        <w:t>其他说明：直播结束后可择时回看。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r>
        <w:rPr>
          <w:rFonts w:ascii="方正黑体简体" w:eastAsia="方正黑体简体" w:hAnsi="方正黑体简体" w:cs="方正黑体简体" w:hint="eastAsia"/>
          <w:lang w:bidi="ar"/>
        </w:rPr>
        <w:t>二、专题教学——上好国家安全教育必修课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一）开展专题教学：</w:t>
      </w:r>
      <w:r>
        <w:rPr>
          <w:rFonts w:ascii="方正仿宋简体" w:eastAsia="方正仿宋简体" w:hAnsi="方正仿宋简体" w:hint="eastAsia"/>
        </w:rPr>
        <w:t>全国学校国家安全教育指导委员会研制推出网络安全课程教学指南。学校各单位结合整体教学安排，在校园日当天或适当时间开展专题教学，引导学生从现实场景出发深刻理解网络安全内涵要义，鼓励打造示范课程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lastRenderedPageBreak/>
        <w:t>（</w:t>
      </w:r>
      <w:r>
        <w:rPr>
          <w:rFonts w:ascii="方正仿宋简体" w:eastAsia="方正仿宋简体" w:hAnsi="方正仿宋简体" w:hint="eastAsia"/>
        </w:rPr>
        <w:t>二）</w:t>
      </w:r>
      <w:r>
        <w:rPr>
          <w:rFonts w:ascii="方正仿宋简体" w:eastAsia="方正仿宋简体" w:hAnsi="方正仿宋简体" w:hint="eastAsia"/>
        </w:rPr>
        <w:t>在线学习资源</w:t>
      </w:r>
      <w:r>
        <w:rPr>
          <w:rFonts w:ascii="方正仿宋简体" w:eastAsia="方正仿宋简体" w:hAnsi="方正仿宋简体" w:hint="eastAsia"/>
        </w:rPr>
        <w:t>：</w:t>
      </w:r>
      <w:r>
        <w:rPr>
          <w:rFonts w:ascii="方正仿宋简体" w:eastAsia="方正仿宋简体" w:hAnsi="方正仿宋简体" w:hint="eastAsia"/>
        </w:rPr>
        <w:t>四川智慧教育平台、“易班优课”在线教育平台推出“</w:t>
      </w:r>
      <w:r>
        <w:rPr>
          <w:rFonts w:ascii="方正仿宋简体" w:eastAsia="方正仿宋简体" w:hAnsi="方正仿宋简体" w:hint="eastAsia"/>
        </w:rPr>
        <w:t xml:space="preserve">2025 </w:t>
      </w:r>
      <w:r>
        <w:rPr>
          <w:rFonts w:ascii="方正仿宋简体" w:eastAsia="方正仿宋简体" w:hAnsi="方正仿宋简体" w:hint="eastAsia"/>
        </w:rPr>
        <w:t>年国家网络安全宣传周”特色专区、学习课群，更新上线网络安全防护、个人信息保护、网络诈骗防范等视频和课程资源，供师生开展在线学习。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r>
        <w:rPr>
          <w:rFonts w:ascii="方正黑体简体" w:eastAsia="方正黑体简体" w:hAnsi="方正黑体简体" w:cs="方正黑体简体" w:hint="eastAsia"/>
          <w:lang w:bidi="ar"/>
        </w:rPr>
        <w:t>三、闯关答题——开展全国大学生网络安全知识竞答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一）</w:t>
      </w:r>
      <w:r>
        <w:rPr>
          <w:rFonts w:ascii="方正仿宋简体" w:eastAsia="方正仿宋简体" w:hAnsi="方正仿宋简体" w:hint="eastAsia"/>
        </w:rPr>
        <w:t>活动时间：</w:t>
      </w:r>
      <w:r>
        <w:rPr>
          <w:rFonts w:ascii="方正仿宋简体" w:eastAsia="方正仿宋简体" w:hAnsi="方正仿宋简体" w:hint="eastAsia"/>
        </w:rPr>
        <w:t>9</w:t>
      </w:r>
      <w:r>
        <w:rPr>
          <w:rFonts w:ascii="方正仿宋简体" w:eastAsia="方正仿宋简体" w:hAnsi="方正仿宋简体" w:hint="eastAsia"/>
        </w:rPr>
        <w:t>月</w:t>
      </w:r>
      <w:r>
        <w:rPr>
          <w:rFonts w:ascii="方正仿宋简体" w:eastAsia="方正仿宋简体" w:hAnsi="方正仿宋简体" w:hint="eastAsia"/>
        </w:rPr>
        <w:t>15</w:t>
      </w:r>
      <w:r>
        <w:rPr>
          <w:rFonts w:ascii="方正仿宋简体" w:eastAsia="方正仿宋简体" w:hAnsi="方正仿宋简体" w:hint="eastAsia"/>
        </w:rPr>
        <w:t>日至</w:t>
      </w:r>
      <w:r>
        <w:rPr>
          <w:rFonts w:ascii="方正仿宋简体" w:eastAsia="方正仿宋简体" w:hAnsi="方正仿宋简体" w:hint="eastAsia"/>
        </w:rPr>
        <w:t>26</w:t>
      </w:r>
      <w:r>
        <w:rPr>
          <w:rFonts w:ascii="方正仿宋简体" w:eastAsia="方正仿宋简体" w:hAnsi="方正仿宋简体" w:hint="eastAsia"/>
        </w:rPr>
        <w:t>日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二）</w:t>
      </w:r>
      <w:r>
        <w:rPr>
          <w:rFonts w:ascii="方正仿宋简体" w:eastAsia="方正仿宋简体" w:hAnsi="方正仿宋简体" w:hint="eastAsia"/>
        </w:rPr>
        <w:t>参与方式：学校</w:t>
      </w:r>
      <w:r>
        <w:rPr>
          <w:rFonts w:ascii="方正仿宋简体" w:eastAsia="方正仿宋简体" w:hAnsi="方正仿宋简体" w:hint="eastAsia"/>
        </w:rPr>
        <w:t>各单位</w:t>
      </w:r>
      <w:r>
        <w:rPr>
          <w:rFonts w:ascii="方正仿宋简体" w:eastAsia="方正仿宋简体" w:hAnsi="方正仿宋简体" w:hint="eastAsia"/>
        </w:rPr>
        <w:t>组织学生通过中国大学生在线官网（</w:t>
      </w:r>
      <w:r>
        <w:rPr>
          <w:rFonts w:ascii="方正仿宋简体" w:eastAsia="方正仿宋简体" w:hAnsi="方正仿宋简体" w:hint="eastAsia"/>
        </w:rPr>
        <w:t>dxs.moe.gov.cn</w:t>
      </w:r>
      <w:r>
        <w:rPr>
          <w:rFonts w:ascii="方正仿宋简体" w:eastAsia="方正仿宋简体" w:hAnsi="方正仿宋简体" w:hint="eastAsia"/>
        </w:rPr>
        <w:t>）或“中国大学生在线”</w:t>
      </w:r>
      <w:proofErr w:type="gramStart"/>
      <w:r>
        <w:rPr>
          <w:rFonts w:ascii="方正仿宋简体" w:eastAsia="方正仿宋简体" w:hAnsi="方正仿宋简体" w:hint="eastAsia"/>
        </w:rPr>
        <w:t>微信公众号参与</w:t>
      </w:r>
      <w:proofErr w:type="gramEnd"/>
      <w:r>
        <w:rPr>
          <w:rFonts w:ascii="方正仿宋简体" w:eastAsia="方正仿宋简体" w:hAnsi="方正仿宋简体" w:hint="eastAsia"/>
        </w:rPr>
        <w:t>答题。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三）</w:t>
      </w:r>
      <w:r>
        <w:rPr>
          <w:rFonts w:ascii="方正仿宋简体" w:eastAsia="方正仿宋简体" w:hAnsi="方正仿宋简体" w:hint="eastAsia"/>
        </w:rPr>
        <w:t>答题内容：普及防范网络诈骗、防范非法校园贷、安全使用网络等知识。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r>
        <w:rPr>
          <w:rFonts w:ascii="方正黑体简体" w:eastAsia="方正黑体简体" w:hAnsi="方正黑体简体" w:cs="方正黑体简体" w:hint="eastAsia"/>
          <w:lang w:bidi="ar"/>
        </w:rPr>
        <w:t>四、特色成果——征集展示创意作品与特色案例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一）</w:t>
      </w:r>
      <w:r>
        <w:rPr>
          <w:rFonts w:ascii="方正仿宋简体" w:eastAsia="方正仿宋简体" w:hAnsi="方正仿宋简体" w:hint="eastAsia"/>
        </w:rPr>
        <w:t>征集时间：</w:t>
      </w:r>
      <w:r>
        <w:rPr>
          <w:rFonts w:ascii="方正仿宋简体" w:eastAsia="方正仿宋简体" w:hAnsi="方正仿宋简体" w:hint="eastAsia"/>
        </w:rPr>
        <w:t>9</w:t>
      </w:r>
      <w:r>
        <w:rPr>
          <w:rFonts w:ascii="方正仿宋简体" w:eastAsia="方正仿宋简体" w:hAnsi="方正仿宋简体" w:hint="eastAsia"/>
        </w:rPr>
        <w:t>月</w:t>
      </w:r>
      <w:r>
        <w:rPr>
          <w:rFonts w:ascii="方正仿宋简体" w:eastAsia="方正仿宋简体" w:hAnsi="方正仿宋简体" w:hint="eastAsia"/>
        </w:rPr>
        <w:t>30</w:t>
      </w:r>
      <w:r>
        <w:rPr>
          <w:rFonts w:ascii="方正仿宋简体" w:eastAsia="方正仿宋简体" w:hAnsi="方正仿宋简体" w:hint="eastAsia"/>
        </w:rPr>
        <w:t>日前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二）</w:t>
      </w:r>
      <w:r>
        <w:rPr>
          <w:rFonts w:ascii="方正仿宋简体" w:eastAsia="方正仿宋简体" w:hAnsi="方正仿宋简体" w:hint="eastAsia"/>
        </w:rPr>
        <w:t>征集内容：原创海报、微视频、表情</w:t>
      </w:r>
      <w:proofErr w:type="gramStart"/>
      <w:r>
        <w:rPr>
          <w:rFonts w:ascii="方正仿宋简体" w:eastAsia="方正仿宋简体" w:hAnsi="方正仿宋简体" w:hint="eastAsia"/>
        </w:rPr>
        <w:t>包作品</w:t>
      </w:r>
      <w:proofErr w:type="gramEnd"/>
      <w:r>
        <w:rPr>
          <w:rFonts w:ascii="方正仿宋简体" w:eastAsia="方正仿宋简体" w:hAnsi="方正仿宋简体" w:hint="eastAsia"/>
        </w:rPr>
        <w:t>和宣传教育工作案例。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三）</w:t>
      </w:r>
      <w:r>
        <w:rPr>
          <w:rFonts w:ascii="方正仿宋简体" w:eastAsia="方正仿宋简体" w:hAnsi="方正仿宋简体" w:hint="eastAsia"/>
        </w:rPr>
        <w:t>提交方式：通过中国大学生在线官网“</w:t>
      </w:r>
      <w:r>
        <w:rPr>
          <w:rFonts w:ascii="方正仿宋简体" w:eastAsia="方正仿宋简体" w:hAnsi="方正仿宋简体" w:hint="eastAsia"/>
        </w:rPr>
        <w:t>2025</w:t>
      </w:r>
      <w:r>
        <w:rPr>
          <w:rFonts w:ascii="方正仿宋简体" w:eastAsia="方正仿宋简体" w:hAnsi="方正仿宋简体" w:hint="eastAsia"/>
        </w:rPr>
        <w:t>年国家网络安全宣传周”专题提交。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四）其他创意作品</w:t>
      </w:r>
      <w:r>
        <w:rPr>
          <w:rFonts w:ascii="方正仿宋简体" w:eastAsia="方正仿宋简体" w:hAnsi="方正仿宋简体" w:hint="eastAsia"/>
        </w:rPr>
        <w:t>活动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1.</w:t>
      </w:r>
      <w:r>
        <w:rPr>
          <w:rFonts w:ascii="方正仿宋简体" w:eastAsia="方正仿宋简体" w:hAnsi="方正仿宋简体" w:hint="eastAsia"/>
        </w:rPr>
        <w:t>“全国大学生网络文化节”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本次活动由教育部、</w:t>
      </w:r>
      <w:proofErr w:type="gramStart"/>
      <w:r>
        <w:rPr>
          <w:rFonts w:ascii="方正仿宋简体" w:eastAsia="方正仿宋简体" w:hAnsi="方正仿宋简体" w:hint="eastAsia"/>
        </w:rPr>
        <w:t>中央网信办</w:t>
      </w:r>
      <w:proofErr w:type="gramEnd"/>
      <w:r>
        <w:rPr>
          <w:rFonts w:ascii="方正仿宋简体" w:eastAsia="方正仿宋简体" w:hAnsi="方正仿宋简体" w:hint="eastAsia"/>
        </w:rPr>
        <w:t>联合主办，共设置“光影</w:t>
      </w:r>
      <w:proofErr w:type="gramStart"/>
      <w:r>
        <w:rPr>
          <w:rFonts w:ascii="方正仿宋简体" w:eastAsia="方正仿宋简体" w:hAnsi="方正仿宋简体" w:hint="eastAsia"/>
        </w:rPr>
        <w:t>趣</w:t>
      </w:r>
      <w:proofErr w:type="gramEnd"/>
      <w:r>
        <w:rPr>
          <w:rFonts w:ascii="方正仿宋简体" w:eastAsia="方正仿宋简体" w:hAnsi="方正仿宋简体" w:hint="eastAsia"/>
        </w:rPr>
        <w:t>青春、影</w:t>
      </w:r>
      <w:r>
        <w:rPr>
          <w:rFonts w:ascii="方正仿宋简体" w:eastAsia="方正仿宋简体" w:hAnsi="方正仿宋简体" w:hint="eastAsia"/>
        </w:rPr>
        <w:t>像创意汇、网图新视界、网语青年说、校园好声音、数智新技艺、网创梦工厂”七个赛道，涵盖视频制作、影像创作、平面设计、言论评论、音乐演唱、数字技术及创新创业等多个领域。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lastRenderedPageBreak/>
        <w:t>各单位积极组织师生参与，结合专业特色和兴趣选择对应赛道，按要求提交作品。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提交方式：</w:t>
      </w:r>
      <w:r>
        <w:rPr>
          <w:rFonts w:ascii="方正仿宋简体" w:eastAsia="方正仿宋简体" w:hAnsi="方正仿宋简体" w:hint="eastAsia"/>
        </w:rPr>
        <w:t>https://dxs.moe.gov.cn/zx/a/hd_wlwhj_hdfa/250606/2008580.shtml</w:t>
      </w:r>
      <w:r>
        <w:rPr>
          <w:rFonts w:ascii="方正仿宋简体" w:eastAsia="方正仿宋简体" w:hAnsi="方正仿宋简体" w:hint="eastAsia"/>
        </w:rPr>
        <w:t>）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2.</w:t>
      </w:r>
      <w:r>
        <w:rPr>
          <w:rFonts w:ascii="方正仿宋简体" w:eastAsia="方正仿宋简体" w:hAnsi="方正仿宋简体" w:hint="eastAsia"/>
        </w:rPr>
        <w:t>“全国高校网络教育优秀作品推选展示”</w:t>
      </w:r>
      <w:r>
        <w:rPr>
          <w:rFonts w:ascii="方正仿宋简体" w:eastAsia="方正仿宋简体" w:hAnsi="方正仿宋简体" w:hint="eastAsia"/>
        </w:rPr>
        <w:t>活动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本活动面向高校教师及思想政治教育工作者，征集包括“优秀网络文章、优秀工作案例、优秀微课、</w:t>
      </w:r>
      <w:r>
        <w:rPr>
          <w:rFonts w:ascii="方正仿宋简体" w:eastAsia="方正仿宋简体" w:hAnsi="方正仿宋简体" w:hint="eastAsia"/>
        </w:rPr>
        <w:t>优秀新媒体作品、优秀‘</w:t>
      </w:r>
      <w:r>
        <w:rPr>
          <w:rFonts w:ascii="方正仿宋简体" w:eastAsia="方正仿宋简体" w:hAnsi="方正仿宋简体" w:hint="eastAsia"/>
        </w:rPr>
        <w:t>AI+</w:t>
      </w:r>
      <w:r>
        <w:rPr>
          <w:rFonts w:ascii="方正仿宋简体" w:eastAsia="方正仿宋简体" w:hAnsi="方正仿宋简体" w:hint="eastAsia"/>
        </w:rPr>
        <w:t>思政’作品”在内的五类作品，旨在总结推广创新性强、实效显著的网络育人成果。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各单位积极推荐高质量作品，充分展现我校网络思想政治教育工作成效。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参与方式：</w:t>
      </w:r>
      <w:r>
        <w:rPr>
          <w:rFonts w:ascii="方正仿宋简体" w:eastAsia="方正仿宋简体" w:hAnsi="方正仿宋简体" w:hint="eastAsia"/>
        </w:rPr>
        <w:t>https://www.sizhengwang.cn/fdy/wljyzptx/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bookmarkStart w:id="0" w:name="OLE_LINK1"/>
      <w:r>
        <w:rPr>
          <w:rFonts w:ascii="方正黑体简体" w:eastAsia="方正黑体简体" w:hAnsi="方正黑体简体" w:cs="方正黑体简体" w:hint="eastAsia"/>
          <w:lang w:bidi="ar"/>
        </w:rPr>
        <w:t>五、百校联动——开展</w:t>
      </w:r>
      <w:r>
        <w:rPr>
          <w:rFonts w:ascii="方正黑体简体" w:eastAsia="方正黑体简体" w:hAnsi="方正黑体简体" w:cs="方正黑体简体" w:hint="eastAsia"/>
          <w:lang w:bidi="ar"/>
        </w:rPr>
        <w:t>2025</w:t>
      </w:r>
      <w:r>
        <w:rPr>
          <w:rFonts w:ascii="方正黑体简体" w:eastAsia="方正黑体简体" w:hAnsi="方正黑体简体" w:cs="方正黑体简体" w:hint="eastAsia"/>
          <w:lang w:bidi="ar"/>
        </w:rPr>
        <w:t>年“网络安全百校行”</w:t>
      </w:r>
    </w:p>
    <w:bookmarkEnd w:id="0"/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各单位积极组织师生参与由中国大学生在线发起的“网络安全百校行”联动活动。</w:t>
      </w:r>
      <w:proofErr w:type="gramStart"/>
      <w:r>
        <w:rPr>
          <w:rFonts w:ascii="方正仿宋简体" w:eastAsia="方正仿宋简体" w:hAnsi="方正仿宋简体" w:hint="eastAsia"/>
        </w:rPr>
        <w:t>通过微博平台</w:t>
      </w:r>
      <w:proofErr w:type="gramEnd"/>
      <w:r>
        <w:rPr>
          <w:rFonts w:ascii="方正仿宋简体" w:eastAsia="方正仿宋简体" w:hAnsi="方正仿宋简体" w:hint="eastAsia"/>
        </w:rPr>
        <w:t>带话题“</w:t>
      </w:r>
      <w:r>
        <w:rPr>
          <w:rFonts w:ascii="方正仿宋简体" w:eastAsia="方正仿宋简体" w:hAnsi="方正仿宋简体" w:hint="eastAsia"/>
        </w:rPr>
        <w:t>#</w:t>
      </w:r>
      <w:r>
        <w:rPr>
          <w:rFonts w:ascii="方正仿宋简体" w:eastAsia="方正仿宋简体" w:hAnsi="方正仿宋简体" w:hint="eastAsia"/>
        </w:rPr>
        <w:t>平安校园</w:t>
      </w:r>
      <w:r>
        <w:rPr>
          <w:rFonts w:ascii="方正仿宋简体" w:eastAsia="方正仿宋简体" w:hAnsi="方正仿宋简体" w:hint="eastAsia"/>
        </w:rPr>
        <w:t>#</w:t>
      </w:r>
      <w:r>
        <w:rPr>
          <w:rFonts w:ascii="方正仿宋简体" w:eastAsia="方正仿宋简体" w:hAnsi="方正仿宋简体" w:hint="eastAsia"/>
        </w:rPr>
        <w:t>”“</w:t>
      </w:r>
      <w:r>
        <w:rPr>
          <w:rFonts w:ascii="方正仿宋简体" w:eastAsia="方正仿宋简体" w:hAnsi="方正仿宋简体" w:hint="eastAsia"/>
        </w:rPr>
        <w:t>#</w:t>
      </w:r>
      <w:r>
        <w:rPr>
          <w:rFonts w:ascii="方正仿宋简体" w:eastAsia="方正仿宋简体" w:hAnsi="方正仿宋简体" w:hint="eastAsia"/>
        </w:rPr>
        <w:t>守护青春</w:t>
      </w:r>
      <w:r>
        <w:rPr>
          <w:rFonts w:ascii="方正仿宋简体" w:eastAsia="方正仿宋简体" w:hAnsi="方正仿宋简体" w:hint="eastAsia"/>
        </w:rPr>
        <w:t>#</w:t>
      </w:r>
      <w:r>
        <w:rPr>
          <w:rFonts w:ascii="方正仿宋简体" w:eastAsia="方正仿宋简体" w:hAnsi="方正仿宋简体" w:hint="eastAsia"/>
        </w:rPr>
        <w:t>”“</w:t>
      </w:r>
      <w:r>
        <w:rPr>
          <w:rFonts w:ascii="方正仿宋简体" w:eastAsia="方正仿宋简体" w:hAnsi="方正仿宋简体" w:hint="eastAsia"/>
        </w:rPr>
        <w:t>#</w:t>
      </w:r>
      <w:r>
        <w:rPr>
          <w:rFonts w:ascii="方正仿宋简体" w:eastAsia="方正仿宋简体" w:hAnsi="方正仿宋简体" w:hint="eastAsia"/>
        </w:rPr>
        <w:t>网络安全百校行</w:t>
      </w:r>
      <w:r>
        <w:rPr>
          <w:rFonts w:ascii="方正仿宋简体" w:eastAsia="方正仿宋简体" w:hAnsi="方正仿宋简体" w:hint="eastAsia"/>
        </w:rPr>
        <w:t>#</w:t>
      </w:r>
      <w:r>
        <w:rPr>
          <w:rFonts w:ascii="方正仿宋简体" w:eastAsia="方正仿宋简体" w:hAnsi="方正仿宋简体" w:hint="eastAsia"/>
        </w:rPr>
        <w:t>”发布短视频、原创海报等形式的作品，参与互动交流，共同营造依法上网、文明用网、安全用网的浓厚氛围。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r>
        <w:rPr>
          <w:rFonts w:ascii="方正黑体简体" w:eastAsia="方正黑体简体" w:hAnsi="方正黑体简体" w:cs="方正黑体简体" w:hint="eastAsia"/>
          <w:lang w:bidi="ar"/>
        </w:rPr>
        <w:t>六、</w:t>
      </w:r>
      <w:r>
        <w:rPr>
          <w:rFonts w:ascii="方正黑体简体" w:eastAsia="方正黑体简体" w:hAnsi="方正黑体简体" w:cs="方正黑体简体" w:hint="eastAsia"/>
          <w:lang w:bidi="ar"/>
        </w:rPr>
        <w:t>AI</w:t>
      </w:r>
      <w:r>
        <w:rPr>
          <w:rFonts w:ascii="方正黑体简体" w:eastAsia="方正黑体简体" w:hAnsi="方正黑体简体" w:cs="方正黑体简体" w:hint="eastAsia"/>
          <w:lang w:bidi="ar"/>
        </w:rPr>
        <w:t>助手——上线“</w:t>
      </w:r>
      <w:r>
        <w:rPr>
          <w:rFonts w:ascii="方正黑体简体" w:eastAsia="方正黑体简体" w:hAnsi="方正黑体简体" w:cs="方正黑体简体" w:hint="eastAsia"/>
          <w:lang w:bidi="ar"/>
        </w:rPr>
        <w:t>AI</w:t>
      </w:r>
      <w:r>
        <w:rPr>
          <w:rFonts w:ascii="方正黑体简体" w:eastAsia="方正黑体简体" w:hAnsi="方正黑体简体" w:cs="方正黑体简体" w:hint="eastAsia"/>
          <w:lang w:bidi="ar"/>
        </w:rPr>
        <w:t>护校园”网络安全防护智能体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一）</w:t>
      </w:r>
      <w:r>
        <w:rPr>
          <w:rFonts w:ascii="方正仿宋简体" w:eastAsia="方正仿宋简体" w:hAnsi="方正仿宋简体" w:hint="eastAsia"/>
        </w:rPr>
        <w:t>上线时间：</w:t>
      </w:r>
      <w:r>
        <w:rPr>
          <w:rFonts w:ascii="方正仿宋简体" w:eastAsia="方正仿宋简体" w:hAnsi="方正仿宋简体" w:hint="eastAsia"/>
        </w:rPr>
        <w:t>9</w:t>
      </w:r>
      <w:r>
        <w:rPr>
          <w:rFonts w:ascii="方正仿宋简体" w:eastAsia="方正仿宋简体" w:hAnsi="方正仿宋简体" w:hint="eastAsia"/>
        </w:rPr>
        <w:t>月</w:t>
      </w:r>
      <w:r>
        <w:rPr>
          <w:rFonts w:ascii="方正仿宋简体" w:eastAsia="方正仿宋简体" w:hAnsi="方正仿宋简体" w:hint="eastAsia"/>
        </w:rPr>
        <w:t>16</w:t>
      </w:r>
      <w:r>
        <w:rPr>
          <w:rFonts w:ascii="方正仿宋简体" w:eastAsia="方正仿宋简体" w:hAnsi="方正仿宋简体" w:hint="eastAsia"/>
        </w:rPr>
        <w:t>日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二）</w:t>
      </w:r>
      <w:r>
        <w:rPr>
          <w:rFonts w:ascii="方正仿宋简体" w:eastAsia="方正仿宋简体" w:hAnsi="方正仿宋简体" w:hint="eastAsia"/>
        </w:rPr>
        <w:t>上线平台：中国大学生在线官网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lastRenderedPageBreak/>
        <w:t>（</w:t>
      </w:r>
      <w:r>
        <w:rPr>
          <w:rFonts w:ascii="方正仿宋简体" w:eastAsia="方正仿宋简体" w:hAnsi="方正仿宋简体" w:hint="eastAsia"/>
        </w:rPr>
        <w:t>三）</w:t>
      </w:r>
      <w:r>
        <w:rPr>
          <w:rFonts w:ascii="方正仿宋简体" w:eastAsia="方正仿宋简体" w:hAnsi="方正仿宋简体" w:hint="eastAsia"/>
        </w:rPr>
        <w:t>功能作用：帮助师生快速判别网络诈骗场景及非法网站链接等网络安全风险，为师生提供防</w:t>
      </w:r>
      <w:proofErr w:type="gramStart"/>
      <w:r>
        <w:rPr>
          <w:rFonts w:ascii="方正仿宋简体" w:eastAsia="方正仿宋简体" w:hAnsi="方正仿宋简体" w:hint="eastAsia"/>
        </w:rPr>
        <w:t>诈反诈工具</w:t>
      </w:r>
      <w:proofErr w:type="gramEnd"/>
      <w:r>
        <w:rPr>
          <w:rFonts w:ascii="方正仿宋简体" w:eastAsia="方正仿宋简体" w:hAnsi="方正仿宋简体" w:hint="eastAsia"/>
        </w:rPr>
        <w:t>助手。</w:t>
      </w:r>
    </w:p>
    <w:p w:rsidR="00D60D28" w:rsidRDefault="00F97E4F">
      <w:pPr>
        <w:spacing w:line="620" w:lineRule="exact"/>
        <w:ind w:leftChars="-150" w:left="-480" w:rightChars="-150" w:right="-480" w:firstLineChars="200" w:firstLine="640"/>
        <w:rPr>
          <w:rFonts w:ascii="方正黑体简体" w:eastAsia="方正黑体简体" w:hAnsi="方正黑体简体" w:cs="方正黑体简体"/>
          <w:lang w:bidi="ar"/>
        </w:rPr>
      </w:pPr>
      <w:r>
        <w:rPr>
          <w:rFonts w:ascii="方正黑体简体" w:eastAsia="方正黑体简体" w:hAnsi="方正黑体简体" w:cs="方正黑体简体" w:hint="eastAsia"/>
          <w:lang w:bidi="ar"/>
        </w:rPr>
        <w:t>七、拓展资源——升级高校网络素养学习资源库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一</w:t>
      </w:r>
      <w:r>
        <w:rPr>
          <w:rFonts w:ascii="方正仿宋简体" w:eastAsia="方正仿宋简体" w:hAnsi="方正仿宋简体" w:hint="eastAsia"/>
        </w:rPr>
        <w:t>）</w:t>
      </w:r>
      <w:r>
        <w:rPr>
          <w:rFonts w:ascii="方正仿宋简体" w:eastAsia="方正仿宋简体" w:hAnsi="方正仿宋简体" w:hint="eastAsia"/>
        </w:rPr>
        <w:t>资源获取方式：师生可通过中国大学生在线官网“</w:t>
      </w:r>
      <w:r>
        <w:rPr>
          <w:rFonts w:ascii="方正仿宋简体" w:eastAsia="方正仿宋简体" w:hAnsi="方正仿宋简体" w:hint="eastAsia"/>
        </w:rPr>
        <w:t>2025</w:t>
      </w:r>
      <w:r>
        <w:rPr>
          <w:rFonts w:ascii="方正仿宋简体" w:eastAsia="方正仿宋简体" w:hAnsi="方正仿宋简体" w:hint="eastAsia"/>
        </w:rPr>
        <w:t>年国家网络安全宣传周”专题进入学习资源库。</w:t>
      </w:r>
    </w:p>
    <w:p w:rsidR="00D60D28" w:rsidRDefault="00F97E4F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>（</w:t>
      </w:r>
      <w:r>
        <w:rPr>
          <w:rFonts w:ascii="方正仿宋简体" w:eastAsia="方正仿宋简体" w:hAnsi="方正仿宋简体" w:hint="eastAsia"/>
        </w:rPr>
        <w:t>二）</w:t>
      </w:r>
      <w:r>
        <w:rPr>
          <w:rFonts w:ascii="方正仿宋简体" w:eastAsia="方正仿宋简体" w:hAnsi="方正仿宋简体" w:hint="eastAsia"/>
        </w:rPr>
        <w:t>资源内容：获取网络认知、网络安全、反间防谍等精品课程资源。</w:t>
      </w:r>
    </w:p>
    <w:p w:rsidR="00D60D28" w:rsidRDefault="00D60D28">
      <w:pPr>
        <w:spacing w:line="620" w:lineRule="exact"/>
        <w:ind w:rightChars="-150" w:right="-480"/>
        <w:rPr>
          <w:rFonts w:ascii="方正仿宋简体" w:eastAsia="方正仿宋简体" w:hAnsi="方正仿宋简体"/>
        </w:rPr>
      </w:pPr>
    </w:p>
    <w:p w:rsidR="00D60D28" w:rsidRDefault="00D60D28">
      <w:pPr>
        <w:keepLines/>
        <w:wordWrap w:val="0"/>
        <w:spacing w:line="620" w:lineRule="exact"/>
        <w:ind w:leftChars="-150" w:left="-480" w:rightChars="-150" w:right="-480" w:firstLineChars="200" w:firstLine="640"/>
        <w:rPr>
          <w:rFonts w:ascii="方正仿宋简体" w:eastAsia="方正仿宋简体" w:hAnsi="方正仿宋简体"/>
        </w:rPr>
      </w:pPr>
      <w:bookmarkStart w:id="1" w:name="_GoBack"/>
      <w:bookmarkEnd w:id="1"/>
    </w:p>
    <w:sectPr w:rsidR="00D60D28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4F" w:rsidRDefault="00F97E4F">
      <w:r>
        <w:separator/>
      </w:r>
    </w:p>
  </w:endnote>
  <w:endnote w:type="continuationSeparator" w:id="0">
    <w:p w:rsidR="00F97E4F" w:rsidRDefault="00F9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E7D62E5-4C57-480A-B884-C47E3E3F659F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5351BCA4-13C2-445F-B9E5-31F37C07A84D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43911176-C51E-4807-A589-83061339F12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28" w:rsidRDefault="00F97E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0D28" w:rsidRDefault="00F97E4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0A6C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60D28" w:rsidRDefault="00F97E4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0A6C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4F" w:rsidRDefault="00F97E4F">
      <w:r>
        <w:separator/>
      </w:r>
    </w:p>
  </w:footnote>
  <w:footnote w:type="continuationSeparator" w:id="0">
    <w:p w:rsidR="00F97E4F" w:rsidRDefault="00F9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5E7D"/>
    <w:multiLevelType w:val="singleLevel"/>
    <w:tmpl w:val="49305E7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NjhkNDg5NzQ2ODQ1M2UxZThkYzU4M2FhYjg4YzkifQ=="/>
  </w:docVars>
  <w:rsids>
    <w:rsidRoot w:val="1A9635AE"/>
    <w:rsid w:val="004F0A6C"/>
    <w:rsid w:val="00D60D28"/>
    <w:rsid w:val="00E238CC"/>
    <w:rsid w:val="00F97E4F"/>
    <w:rsid w:val="01DB6F3E"/>
    <w:rsid w:val="03EB0271"/>
    <w:rsid w:val="058B2C36"/>
    <w:rsid w:val="06641D18"/>
    <w:rsid w:val="06A42F8B"/>
    <w:rsid w:val="07314BE9"/>
    <w:rsid w:val="0806795C"/>
    <w:rsid w:val="09D42153"/>
    <w:rsid w:val="0AFE483D"/>
    <w:rsid w:val="0B6751C7"/>
    <w:rsid w:val="0DBC1C53"/>
    <w:rsid w:val="0E5E3B55"/>
    <w:rsid w:val="0F65783E"/>
    <w:rsid w:val="0F6B06F3"/>
    <w:rsid w:val="0FBF278F"/>
    <w:rsid w:val="118E400A"/>
    <w:rsid w:val="126E4767"/>
    <w:rsid w:val="152E0816"/>
    <w:rsid w:val="15CA4A57"/>
    <w:rsid w:val="15DA6CB7"/>
    <w:rsid w:val="1719148A"/>
    <w:rsid w:val="17EA040B"/>
    <w:rsid w:val="185509DE"/>
    <w:rsid w:val="198C7FDB"/>
    <w:rsid w:val="1A9635AE"/>
    <w:rsid w:val="1D660757"/>
    <w:rsid w:val="1DC80250"/>
    <w:rsid w:val="1EA53100"/>
    <w:rsid w:val="211569C0"/>
    <w:rsid w:val="22125FEA"/>
    <w:rsid w:val="254D3BE1"/>
    <w:rsid w:val="25D648A5"/>
    <w:rsid w:val="27D32D16"/>
    <w:rsid w:val="296F6936"/>
    <w:rsid w:val="2A1313D9"/>
    <w:rsid w:val="2A2A495C"/>
    <w:rsid w:val="2C202C84"/>
    <w:rsid w:val="2C785B2F"/>
    <w:rsid w:val="2CE75AD8"/>
    <w:rsid w:val="2E8B4765"/>
    <w:rsid w:val="2E924828"/>
    <w:rsid w:val="2EF9389F"/>
    <w:rsid w:val="2F0F463D"/>
    <w:rsid w:val="309F7A15"/>
    <w:rsid w:val="32A1209C"/>
    <w:rsid w:val="35EE236D"/>
    <w:rsid w:val="3A8D7BAB"/>
    <w:rsid w:val="3A8F05D9"/>
    <w:rsid w:val="3AC20496"/>
    <w:rsid w:val="3CD218F9"/>
    <w:rsid w:val="3DB75628"/>
    <w:rsid w:val="4050450E"/>
    <w:rsid w:val="461D3BE5"/>
    <w:rsid w:val="46F17EBC"/>
    <w:rsid w:val="49DD4962"/>
    <w:rsid w:val="4A641120"/>
    <w:rsid w:val="4B483F6B"/>
    <w:rsid w:val="4D1D3049"/>
    <w:rsid w:val="4E0177B6"/>
    <w:rsid w:val="4F8E52D3"/>
    <w:rsid w:val="4FE85264"/>
    <w:rsid w:val="51AC0CF4"/>
    <w:rsid w:val="51B752F2"/>
    <w:rsid w:val="547D77C7"/>
    <w:rsid w:val="5498269F"/>
    <w:rsid w:val="55587636"/>
    <w:rsid w:val="56DD0348"/>
    <w:rsid w:val="5B91406C"/>
    <w:rsid w:val="5C0F4676"/>
    <w:rsid w:val="5DB718CD"/>
    <w:rsid w:val="5EB2773E"/>
    <w:rsid w:val="630F05E7"/>
    <w:rsid w:val="63763D36"/>
    <w:rsid w:val="63BF21E0"/>
    <w:rsid w:val="654F7509"/>
    <w:rsid w:val="67F5094E"/>
    <w:rsid w:val="69BA22E6"/>
    <w:rsid w:val="6A921CD1"/>
    <w:rsid w:val="6B83350D"/>
    <w:rsid w:val="6BD96B67"/>
    <w:rsid w:val="6BF26BD8"/>
    <w:rsid w:val="6BF32FC3"/>
    <w:rsid w:val="6E612F89"/>
    <w:rsid w:val="71850794"/>
    <w:rsid w:val="73547436"/>
    <w:rsid w:val="7367305B"/>
    <w:rsid w:val="76231240"/>
    <w:rsid w:val="77812D17"/>
    <w:rsid w:val="779866A8"/>
    <w:rsid w:val="78253068"/>
    <w:rsid w:val="78FB2C6C"/>
    <w:rsid w:val="798271FD"/>
    <w:rsid w:val="7B564517"/>
    <w:rsid w:val="7B823FE2"/>
    <w:rsid w:val="7CDA700D"/>
    <w:rsid w:val="7CEF7647"/>
    <w:rsid w:val="7E612BE2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00" w:lineRule="exact"/>
      <w:ind w:firstLineChars="200" w:firstLine="480"/>
      <w:outlineLvl w:val="3"/>
    </w:pPr>
    <w:rPr>
      <w:rFonts w:ascii="Arial" w:eastAsia="楷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00" w:lineRule="exact"/>
      <w:ind w:firstLineChars="200" w:firstLine="480"/>
      <w:outlineLvl w:val="3"/>
    </w:pPr>
    <w:rPr>
      <w:rFonts w:ascii="Arial" w:eastAsia="楷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曾婷</dc:creator>
  <cp:lastModifiedBy>唐琪</cp:lastModifiedBy>
  <cp:revision>3</cp:revision>
  <dcterms:created xsi:type="dcterms:W3CDTF">2025-09-09T01:10:00Z</dcterms:created>
  <dcterms:modified xsi:type="dcterms:W3CDTF">2025-09-11T06:49:00Z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3716B3939ED04BD4AFA43891D117F5C9_13</vt:lpwstr>
  </property>
  <property fmtid="{D5CDD505-2E9C-101B-9397-08002B2CF9AE}" pid="4" name="KSOTemplateDocerSaveRecord">
    <vt:lpwstr>eyJoZGlkIjoiM2FhNWI2NzMwNWFmOGQyMDc0OTFlYWFlNzlhZWY4NDciLCJ1c2VySWQiOiIxNDUyNjkwNjk5In0=</vt:lpwstr>
  </property>
</Properties>
</file>